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7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3543"/>
        <w:gridCol w:w="3117"/>
      </w:tblGrid>
      <w:tr w:rsidR="001572A9" w:rsidTr="003B5072">
        <w:tc>
          <w:tcPr>
            <w:tcW w:w="2690" w:type="dxa"/>
          </w:tcPr>
          <w:p w:rsidR="001572A9" w:rsidRDefault="001572A9" w:rsidP="001572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C5200">
              <w:rPr>
                <w:rFonts w:cs="B Mitra"/>
                <w:noProof/>
              </w:rPr>
              <w:drawing>
                <wp:inline distT="0" distB="0" distL="0" distR="0">
                  <wp:extent cx="1076325" cy="1038225"/>
                  <wp:effectExtent l="0" t="0" r="9525" b="9525"/>
                  <wp:docPr id="1" name="Picture 1" descr="download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572A9" w:rsidRDefault="001572A9" w:rsidP="001572A9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B5072" w:rsidRDefault="003B5072" w:rsidP="003B507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1572A9" w:rsidRPr="00CE78E2" w:rsidRDefault="001572A9" w:rsidP="003B5072">
            <w:pPr>
              <w:bidi/>
              <w:jc w:val="center"/>
              <w:rPr>
                <w:rFonts w:cs="B Titr" w:hint="cs"/>
                <w:b/>
                <w:bCs/>
                <w:rtl/>
              </w:rPr>
            </w:pPr>
            <w:r w:rsidRPr="00CE78E2">
              <w:rPr>
                <w:rFonts w:cs="B Titr" w:hint="cs"/>
                <w:b/>
                <w:bCs/>
                <w:rtl/>
              </w:rPr>
              <w:t>گزارش عملکرد  قرارگاه امنیت غذایی و زیستی دانش بنیان استان البرز</w:t>
            </w:r>
            <w:r w:rsidR="00CE78E2" w:rsidRPr="00CE78E2">
              <w:rPr>
                <w:rFonts w:cs="B Titr" w:hint="cs"/>
                <w:b/>
                <w:bCs/>
                <w:rtl/>
              </w:rPr>
              <w:t xml:space="preserve"> 10 ماه اخیر</w:t>
            </w:r>
            <w:r w:rsidR="00CE78E2" w:rsidRPr="00B52EBB">
              <w:rPr>
                <w:rFonts w:cs="B Titr" w:hint="cs"/>
                <w:b/>
                <w:bCs/>
                <w:sz w:val="20"/>
                <w:szCs w:val="20"/>
                <w:rtl/>
              </w:rPr>
              <w:t>(01/12/1401 تا 25/10/1402)</w:t>
            </w:r>
          </w:p>
          <w:p w:rsidR="00CE78E2" w:rsidRPr="001572A9" w:rsidRDefault="00CE78E2" w:rsidP="00CE78E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1572A9" w:rsidRDefault="001572A9" w:rsidP="001572A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noProof/>
              </w:rPr>
              <w:drawing>
                <wp:inline distT="0" distB="0" distL="0" distR="0">
                  <wp:extent cx="1181100" cy="1171575"/>
                  <wp:effectExtent l="0" t="0" r="0" b="0"/>
                  <wp:docPr id="2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895" w:rsidRPr="008174CD" w:rsidRDefault="00987895" w:rsidP="001E2222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page" w:horzAnchor="margin" w:tblpXSpec="center" w:tblpY="3601"/>
        <w:bidiVisual/>
        <w:tblW w:w="11246" w:type="dxa"/>
        <w:tblLook w:val="04A0" w:firstRow="1" w:lastRow="0" w:firstColumn="1" w:lastColumn="0" w:noHBand="0" w:noVBand="1"/>
      </w:tblPr>
      <w:tblGrid>
        <w:gridCol w:w="688"/>
        <w:gridCol w:w="2786"/>
        <w:gridCol w:w="946"/>
        <w:gridCol w:w="966"/>
        <w:gridCol w:w="1405"/>
        <w:gridCol w:w="1668"/>
        <w:gridCol w:w="1602"/>
        <w:gridCol w:w="1185"/>
      </w:tblGrid>
      <w:tr w:rsidR="001572A9" w:rsidRPr="008174CD" w:rsidTr="001572A9">
        <w:trPr>
          <w:trHeight w:val="25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2A9" w:rsidRPr="008174CD" w:rsidRDefault="001572A9" w:rsidP="001572A9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 xml:space="preserve">ردیف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2A9" w:rsidRPr="008174CD" w:rsidRDefault="001572A9" w:rsidP="001572A9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rtl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>عنوان قرارگاه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2A9" w:rsidRPr="008174CD" w:rsidRDefault="001572A9" w:rsidP="001572A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>تعداد جلسات</w:t>
            </w:r>
            <w:r>
              <w:rPr>
                <w:rFonts w:ascii="Tahoma" w:eastAsia="Times New Roman" w:hAnsi="Tahoma" w:cs="B Mitra" w:hint="cs"/>
                <w:color w:val="000000"/>
                <w:rtl/>
              </w:rPr>
              <w:t xml:space="preserve"> ستاد قرارگاه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2A9" w:rsidRPr="008174CD" w:rsidRDefault="001572A9" w:rsidP="001572A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>تعداد مصوبات</w:t>
            </w:r>
            <w:r>
              <w:rPr>
                <w:rFonts w:ascii="Tahoma" w:eastAsia="Times New Roman" w:hAnsi="Tahoma" w:cs="B Mitra"/>
                <w:color w:val="000000"/>
              </w:rPr>
              <w:t xml:space="preserve"> </w:t>
            </w:r>
            <w:r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 xml:space="preserve"> ستاد قرارگاه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2A9" w:rsidRPr="008174CD" w:rsidRDefault="001572A9" w:rsidP="001572A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>تعداد مصوبات اجرا شده</w:t>
            </w:r>
            <w:r>
              <w:rPr>
                <w:rFonts w:ascii="Tahoma" w:eastAsia="Times New Roman" w:hAnsi="Tahoma" w:cs="B Mitra" w:hint="cs"/>
                <w:color w:val="000000"/>
                <w:rtl/>
              </w:rPr>
              <w:t xml:space="preserve"> ستاد قرارگاه</w:t>
            </w: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2A9" w:rsidRPr="008174CD" w:rsidRDefault="001572A9" w:rsidP="001572A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 xml:space="preserve">عنوان کمیته های ذیل </w:t>
            </w:r>
            <w:r>
              <w:rPr>
                <w:rFonts w:ascii="Tahoma" w:eastAsia="Times New Roman" w:hAnsi="Tahoma" w:cs="B Mitra" w:hint="cs"/>
                <w:color w:val="000000"/>
                <w:rtl/>
              </w:rPr>
              <w:t xml:space="preserve">ستاد </w:t>
            </w: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>قرارگاه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2A9" w:rsidRPr="008174CD" w:rsidRDefault="001572A9" w:rsidP="001572A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 xml:space="preserve">تعداد جلسات برگزار شده </w:t>
            </w:r>
            <w:r>
              <w:rPr>
                <w:rFonts w:ascii="Tahoma" w:eastAsia="Times New Roman" w:hAnsi="Tahoma" w:cs="B Mitra" w:hint="cs"/>
                <w:color w:val="000000"/>
                <w:rtl/>
              </w:rPr>
              <w:t xml:space="preserve">ستاد قرارگاه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2A9" w:rsidRPr="008174CD" w:rsidRDefault="001572A9" w:rsidP="001572A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 xml:space="preserve">تعداد مصوبات </w:t>
            </w:r>
            <w:r>
              <w:rPr>
                <w:rFonts w:ascii="Tahoma" w:eastAsia="Times New Roman" w:hAnsi="Tahoma" w:cs="B Mitra" w:hint="cs"/>
                <w:color w:val="000000"/>
                <w:rtl/>
              </w:rPr>
              <w:t xml:space="preserve"> ستاد قرارگاه</w:t>
            </w:r>
          </w:p>
        </w:tc>
      </w:tr>
      <w:tr w:rsidR="001572A9" w:rsidRPr="008174CD" w:rsidTr="001572A9">
        <w:trPr>
          <w:trHeight w:val="29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2A9" w:rsidRPr="008174CD" w:rsidRDefault="001572A9" w:rsidP="001572A9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</w:rPr>
              <w:t>1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2A9" w:rsidRPr="008174CD" w:rsidRDefault="001572A9" w:rsidP="001572A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 xml:space="preserve">قرارگاه امنیت غذایی و زیستی دانش بنیان استان البرز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2A9" w:rsidRPr="008174CD" w:rsidRDefault="001572A9" w:rsidP="001572A9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>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2A9" w:rsidRPr="008174CD" w:rsidRDefault="001572A9" w:rsidP="001572A9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>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2A9" w:rsidRPr="008174CD" w:rsidRDefault="001572A9" w:rsidP="001572A9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>9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2A9" w:rsidRPr="008174CD" w:rsidRDefault="001572A9" w:rsidP="001572A9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>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2A9" w:rsidRPr="008174CD" w:rsidRDefault="001572A9" w:rsidP="001572A9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>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2A9" w:rsidRPr="008174CD" w:rsidRDefault="001572A9" w:rsidP="001572A9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>9</w:t>
            </w:r>
          </w:p>
        </w:tc>
      </w:tr>
    </w:tbl>
    <w:p w:rsidR="00084499" w:rsidRPr="008174CD" w:rsidRDefault="00084499" w:rsidP="002D7F7B">
      <w:pPr>
        <w:bidi/>
        <w:ind w:firstLine="429"/>
        <w:rPr>
          <w:rFonts w:cs="B Mitra"/>
        </w:rPr>
      </w:pPr>
    </w:p>
    <w:p w:rsidR="00A87392" w:rsidRPr="008174CD" w:rsidRDefault="00A87392" w:rsidP="00A87392">
      <w:pPr>
        <w:bidi/>
        <w:rPr>
          <w:rFonts w:cs="B Mitra"/>
        </w:rPr>
      </w:pPr>
    </w:p>
    <w:tbl>
      <w:tblPr>
        <w:bidiVisual/>
        <w:tblW w:w="10124" w:type="dxa"/>
        <w:jc w:val="center"/>
        <w:tblLook w:val="04A0" w:firstRow="1" w:lastRow="0" w:firstColumn="1" w:lastColumn="0" w:noHBand="0" w:noVBand="1"/>
      </w:tblPr>
      <w:tblGrid>
        <w:gridCol w:w="627"/>
        <w:gridCol w:w="8079"/>
        <w:gridCol w:w="1418"/>
      </w:tblGrid>
      <w:tr w:rsidR="00B735FA" w:rsidRPr="008174CD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92" w:rsidRPr="008174CD" w:rsidRDefault="00A87392" w:rsidP="00A87392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 xml:space="preserve">ردیف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92" w:rsidRPr="008174CD" w:rsidRDefault="00A87392" w:rsidP="00A87392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rtl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>اهم مصوبات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92" w:rsidRPr="008174CD" w:rsidRDefault="00A87392" w:rsidP="00A87392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rtl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>وضعیت مصوبات</w:t>
            </w:r>
          </w:p>
        </w:tc>
      </w:tr>
      <w:tr w:rsidR="00E97EA0" w:rsidRPr="008174CD" w:rsidTr="00B735FA">
        <w:trPr>
          <w:trHeight w:val="33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B735FA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</w:rPr>
            </w:pPr>
            <w:r>
              <w:rPr>
                <w:rFonts w:ascii="Tahoma" w:eastAsia="Times New Roman" w:hAnsi="Tahoma" w:cs="B Mitra"/>
                <w:color w:val="000000"/>
              </w:rPr>
              <w:t>1</w:t>
            </w:r>
            <w:r w:rsidRPr="008174CD">
              <w:rPr>
                <w:rFonts w:ascii="Tahoma" w:eastAsia="Times New Roman" w:hAnsi="Tahoma" w:cs="B Mitra" w:hint="cs"/>
                <w:color w:val="000000"/>
                <w:rtl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EA0" w:rsidRPr="008174CD" w:rsidRDefault="00E97EA0" w:rsidP="00B735FA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8174CD">
              <w:rPr>
                <w:rFonts w:cs="B Mitra"/>
                <w:sz w:val="24"/>
                <w:szCs w:val="24"/>
                <w:rtl/>
              </w:rPr>
              <w:t xml:space="preserve">نخستین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 xml:space="preserve">جلسه </w:t>
            </w:r>
            <w:r w:rsidRPr="008174CD">
              <w:rPr>
                <w:rFonts w:cs="B Mitra"/>
                <w:sz w:val="24"/>
                <w:szCs w:val="24"/>
                <w:rtl/>
              </w:rPr>
              <w:t>کارگروه مدیریت پسماند و فاضلاب استان ( اداره کل حفاظت محیط زیست استان البرز )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 xml:space="preserve"> برگزار شد.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B735FA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97EA0" w:rsidRPr="008174CD" w:rsidTr="00B735FA">
        <w:trPr>
          <w:trHeight w:val="54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B735FA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</w:rPr>
            </w:pPr>
            <w:r>
              <w:rPr>
                <w:rFonts w:ascii="Tahoma" w:eastAsia="Times New Roman" w:hAnsi="Tahoma" w:cs="B Mitra"/>
                <w:color w:val="000000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EA0" w:rsidRPr="008174CD" w:rsidRDefault="00E97EA0" w:rsidP="00B735FA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8174CD">
              <w:rPr>
                <w:rFonts w:cs="B Mitra" w:hint="cs"/>
                <w:sz w:val="24"/>
                <w:szCs w:val="24"/>
                <w:rtl/>
                <w:lang w:bidi="fa-IR"/>
              </w:rPr>
              <w:t>اعضای کارگروه  دوم نهاده ها (بذر ،کود،سم،افزودنی های غذایی و مکمل ها ) معرفی شدند.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B735FA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97EA0" w:rsidRPr="008174CD" w:rsidTr="00B735FA">
        <w:trPr>
          <w:trHeight w:val="36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B735FA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</w:rPr>
            </w:pPr>
            <w:r>
              <w:rPr>
                <w:rFonts w:ascii="Tahoma" w:eastAsia="Times New Roman" w:hAnsi="Tahoma" w:cs="B Mitra"/>
                <w:color w:val="000000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EA0" w:rsidRPr="008174CD" w:rsidRDefault="00E97EA0" w:rsidP="00B735FA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8174CD">
              <w:rPr>
                <w:rFonts w:cs="B Mitra" w:hint="cs"/>
                <w:sz w:val="24"/>
                <w:szCs w:val="24"/>
                <w:rtl/>
              </w:rPr>
              <w:t>اعضای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کارگروه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  <w:lang w:bidi="fa-IR"/>
              </w:rPr>
              <w:t>سوم (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بهره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وری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و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مدیریت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منابع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و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مصارف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استان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البرز)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 xml:space="preserve"> معرفی شدند.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B735FA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97EA0" w:rsidRPr="008174CD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B735FA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</w:rPr>
            </w:pPr>
            <w:r>
              <w:rPr>
                <w:rFonts w:ascii="Tahoma" w:eastAsia="Times New Roman" w:hAnsi="Tahoma" w:cs="B Mitra"/>
                <w:color w:val="000000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EA0" w:rsidRPr="008174CD" w:rsidRDefault="00E97EA0" w:rsidP="00B735FA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8174CD">
              <w:rPr>
                <w:rFonts w:cs="B Mitra" w:hint="cs"/>
                <w:sz w:val="24"/>
                <w:szCs w:val="24"/>
                <w:rtl/>
              </w:rPr>
              <w:t>اعضای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کارگروه پنجم(مدیریت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پسماند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و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فاضلاب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استان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 xml:space="preserve">البرز) 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معرفی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شدند.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B735FA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97EA0" w:rsidRPr="008174CD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24EF4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</w:rPr>
            </w:pPr>
            <w:r>
              <w:rPr>
                <w:rFonts w:ascii="Tahoma" w:eastAsia="Times New Roman" w:hAnsi="Tahoma" w:cs="B Mitra"/>
                <w:color w:val="000000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EA0" w:rsidRPr="008174CD" w:rsidRDefault="00E97EA0" w:rsidP="00487DA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174CD">
              <w:rPr>
                <w:rFonts w:cs="B Mitra" w:hint="cs"/>
                <w:sz w:val="24"/>
                <w:szCs w:val="24"/>
                <w:rtl/>
              </w:rPr>
              <w:t>اعضای کارگروه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چهارم:(نظام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هوشمند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پایش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محصولات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کشاورزی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و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غذایی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)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 xml:space="preserve"> معرفی شدند.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24EF4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97EA0" w:rsidRPr="008174CD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24EF4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</w:rPr>
            </w:pPr>
            <w:r>
              <w:rPr>
                <w:rFonts w:ascii="Tahoma" w:eastAsia="Times New Roman" w:hAnsi="Tahoma" w:cs="B Mitra"/>
                <w:color w:val="00000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EA0" w:rsidRPr="008174CD" w:rsidRDefault="00E97EA0" w:rsidP="00806762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8174CD">
              <w:rPr>
                <w:rFonts w:cs="B Mitra" w:hint="cs"/>
                <w:sz w:val="24"/>
                <w:szCs w:val="24"/>
                <w:rtl/>
              </w:rPr>
              <w:t xml:space="preserve">اعضای </w:t>
            </w:r>
            <w:r w:rsidRPr="004E1639">
              <w:rPr>
                <w:rFonts w:cs="B Mitra"/>
                <w:sz w:val="24"/>
                <w:szCs w:val="24"/>
                <w:rtl/>
              </w:rPr>
              <w:t>کارگروه ششم(کاربردهای فناوری هسته ای در کشاورزی و منابع طبیعی)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 xml:space="preserve"> معرفی شدند.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24EF4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97EA0" w:rsidRPr="008174CD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24EF4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>
              <w:rPr>
                <w:rFonts w:ascii="Tahoma" w:eastAsia="Times New Roman" w:hAnsi="Tahoma" w:cs="B Mitra"/>
                <w:color w:val="000000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EA0" w:rsidRPr="008174CD" w:rsidRDefault="00E97EA0" w:rsidP="00BC53D1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174CD">
              <w:rPr>
                <w:rFonts w:cs="B Mitra" w:hint="cs"/>
                <w:sz w:val="24"/>
                <w:szCs w:val="24"/>
                <w:rtl/>
              </w:rPr>
              <w:t>دومین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 xml:space="preserve">جلسه </w:t>
            </w:r>
            <w:r w:rsidRPr="008174CD">
              <w:rPr>
                <w:rFonts w:cs="B Mitra"/>
                <w:sz w:val="24"/>
                <w:szCs w:val="24"/>
                <w:rtl/>
              </w:rPr>
              <w:t>کارگروه مدیریت پسماند و فاضلاب استان ( اداره کل حفاظت محیط زیست استان البرز )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 xml:space="preserve"> برگزار شد.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24EF4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97EA0" w:rsidRPr="008174CD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D1AE7">
            <w:pPr>
              <w:spacing w:after="0" w:line="240" w:lineRule="auto"/>
              <w:jc w:val="center"/>
              <w:rPr>
                <w:rFonts w:ascii="Tahoma" w:eastAsia="Times New Roman" w:hAnsi="Tahoma" w:cs="B Mitra" w:hint="cs"/>
                <w:color w:val="000000"/>
                <w:rtl/>
              </w:rPr>
            </w:pPr>
            <w:r>
              <w:rPr>
                <w:rFonts w:cs="B Mitra"/>
                <w:sz w:val="24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EA0" w:rsidRPr="004065CF" w:rsidRDefault="00E97EA0" w:rsidP="00AD1AE7">
            <w:pPr>
              <w:bidi/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  <w:r w:rsidRPr="00E34C8C">
              <w:rPr>
                <w:rFonts w:cs="B Mitra"/>
                <w:sz w:val="24"/>
                <w:szCs w:val="24"/>
                <w:rtl/>
              </w:rPr>
              <w:t>پنل تخصصی بهره وری آ</w:t>
            </w:r>
            <w:r>
              <w:rPr>
                <w:rFonts w:cs="B Mitra"/>
                <w:sz w:val="24"/>
                <w:szCs w:val="24"/>
                <w:rtl/>
              </w:rPr>
              <w:t>ب و امنیت غذایی در استان البرز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برگزار شد.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D1AE7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97EA0" w:rsidRPr="008174CD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D1AE7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</w:rPr>
            </w:pPr>
            <w:r>
              <w:rPr>
                <w:rFonts w:ascii="Tahoma" w:eastAsia="Times New Roman" w:hAnsi="Tahoma" w:cs="B Mitra"/>
                <w:color w:val="000000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EA0" w:rsidRPr="008174CD" w:rsidRDefault="00E97EA0" w:rsidP="00AD1AE7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53F2B">
              <w:rPr>
                <w:rFonts w:cs="B Mitra" w:hint="cs"/>
                <w:sz w:val="24"/>
                <w:szCs w:val="24"/>
                <w:rtl/>
              </w:rPr>
              <w:t>سخنرانی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تخصصی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تحلیل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عوامل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ساختاری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و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تبیین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مناقشه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آبی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بین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استان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البرز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و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تهران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برگزار شد.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D1AE7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97EA0" w:rsidRPr="008174CD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D1AE7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>
              <w:rPr>
                <w:rFonts w:ascii="Tahoma" w:eastAsia="Times New Roman" w:hAnsi="Tahoma" w:cs="B Mitra"/>
                <w:color w:val="000000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EA0" w:rsidRPr="008174CD" w:rsidRDefault="00E97EA0" w:rsidP="00AD1AE7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174CD">
              <w:rPr>
                <w:rFonts w:cs="B Mitra" w:hint="cs"/>
                <w:sz w:val="24"/>
                <w:szCs w:val="24"/>
                <w:rtl/>
              </w:rPr>
              <w:t xml:space="preserve">رونمایی از دو </w:t>
            </w:r>
            <w:r w:rsidRPr="008174CD">
              <w:rPr>
                <w:rFonts w:cs="B Mitra"/>
                <w:sz w:val="24"/>
                <w:szCs w:val="24"/>
              </w:rPr>
              <w:t xml:space="preserve"> 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رقم بذر هیبرید خربزه به نام های «راد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1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» و «راد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2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» با حضور استاندار البرز ، رئیس دانشگاه تهران و رئیس دانشکدگان کشاورزی و منابع طبیعی دانشگاه تهران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 xml:space="preserve">در دبیرخانه قرارگاه امنیت غذایی </w:t>
            </w:r>
            <w:r w:rsidRPr="008174CD">
              <w:rPr>
                <w:rFonts w:cs="B Mitra"/>
                <w:sz w:val="24"/>
                <w:szCs w:val="24"/>
                <w:rtl/>
              </w:rPr>
              <w:t>رونمایی شد</w:t>
            </w:r>
            <w:r w:rsidRPr="008174CD">
              <w:rPr>
                <w:rFonts w:cs="B Mitra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D1AE7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97EA0" w:rsidRPr="008174CD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D1AE7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>
              <w:rPr>
                <w:rFonts w:ascii="Tahoma" w:eastAsia="Times New Roman" w:hAnsi="Tahoma" w:cs="B Mitra"/>
                <w:color w:val="000000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EA0" w:rsidRPr="008174CD" w:rsidRDefault="00E97EA0" w:rsidP="00AD1AE7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C0A97">
              <w:rPr>
                <w:rFonts w:cs="B Mitra"/>
                <w:sz w:val="24"/>
                <w:szCs w:val="24"/>
                <w:rtl/>
              </w:rPr>
              <w:t>همزمان با پنجمین روز از هفته دولت، نمایشگاه دستاوردهای کشاورزی، امنیت غذایی و زیستی دانش بنیان استان البرز (ایران قوی) در دانشکدگان کشاورزی و منابع طبیعی دانش</w:t>
            </w:r>
            <w:r>
              <w:rPr>
                <w:rFonts w:cs="B Mitra"/>
                <w:sz w:val="24"/>
                <w:szCs w:val="24"/>
                <w:rtl/>
              </w:rPr>
              <w:t xml:space="preserve">گاه تهران در کرج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برگزار شد.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D1AE7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97EA0" w:rsidRPr="008174CD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D1AE7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>
              <w:rPr>
                <w:rFonts w:ascii="Tahoma" w:eastAsia="Times New Roman" w:hAnsi="Tahoma" w:cs="B Mitra"/>
                <w:color w:val="000000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EA0" w:rsidRPr="008174CD" w:rsidRDefault="00E97EA0" w:rsidP="00AD1AE7">
            <w:pPr>
              <w:bidi/>
              <w:spacing w:after="0" w:line="240" w:lineRule="auto"/>
              <w:rPr>
                <w:rStyle w:val="Strong"/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D53F2B">
              <w:rPr>
                <w:rFonts w:cs="B Mitra" w:hint="cs"/>
                <w:sz w:val="24"/>
                <w:szCs w:val="24"/>
                <w:rtl/>
              </w:rPr>
              <w:t>به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مناسبت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گرامیداشت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هفته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دولت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نشست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تخصصی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مدیریت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بحران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آب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در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حوزه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کشاورزی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در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دانشکده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کشاورزی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C0A97">
              <w:rPr>
                <w:rFonts w:cs="B Mitra"/>
                <w:sz w:val="24"/>
                <w:szCs w:val="24"/>
                <w:rtl/>
              </w:rPr>
              <w:t>دانشکدگان کشاورزی و منابع طبیعی دانش</w:t>
            </w:r>
            <w:r>
              <w:rPr>
                <w:rFonts w:cs="B Mitra"/>
                <w:sz w:val="24"/>
                <w:szCs w:val="24"/>
                <w:rtl/>
              </w:rPr>
              <w:t>گاه تهران در کرج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برگزار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شد</w:t>
            </w:r>
            <w:r w:rsidRPr="00D53F2B">
              <w:rPr>
                <w:rFonts w:cs="B Mitra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D1AE7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97EA0" w:rsidRPr="008174CD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D1AE7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>
              <w:rPr>
                <w:rFonts w:ascii="Tahoma" w:eastAsia="Times New Roman" w:hAnsi="Tahoma" w:cs="B Mitra"/>
                <w:color w:val="000000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EA0" w:rsidRPr="008174CD" w:rsidRDefault="00E97EA0" w:rsidP="00AD1AE7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D53F2B">
              <w:rPr>
                <w:rFonts w:cs="B Mitra" w:hint="cs"/>
                <w:sz w:val="24"/>
                <w:szCs w:val="24"/>
                <w:rtl/>
              </w:rPr>
              <w:t>به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مناسبت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هفته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دولت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نشست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تخصصی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تغییر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اقلیم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و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اثرات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آن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بر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منابع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طبیعی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،چالش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ها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و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فرصت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ها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در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دانشکده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منابع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طبیعی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C0A97">
              <w:rPr>
                <w:rFonts w:cs="B Mitra"/>
                <w:sz w:val="24"/>
                <w:szCs w:val="24"/>
                <w:rtl/>
              </w:rPr>
              <w:t>دانشکدگان کشاورزی و منابع طبیعی دانش</w:t>
            </w:r>
            <w:r>
              <w:rPr>
                <w:rFonts w:cs="B Mitra"/>
                <w:sz w:val="24"/>
                <w:szCs w:val="24"/>
                <w:rtl/>
              </w:rPr>
              <w:t>گاه تهران در کرج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برگزار</w:t>
            </w:r>
            <w:r w:rsidRPr="00D53F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53F2B">
              <w:rPr>
                <w:rFonts w:cs="B Mitra" w:hint="cs"/>
                <w:sz w:val="24"/>
                <w:szCs w:val="24"/>
                <w:rtl/>
              </w:rPr>
              <w:t>شد</w:t>
            </w:r>
            <w:r w:rsidRPr="00D53F2B">
              <w:rPr>
                <w:rFonts w:cs="B Mitra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D1AE7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97EA0" w:rsidRPr="008174CD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D1AE7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>
              <w:rPr>
                <w:rFonts w:ascii="Tahoma" w:eastAsia="Times New Roman" w:hAnsi="Tahoma" w:cs="B Mitra"/>
                <w:color w:val="000000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EA0" w:rsidRPr="008174CD" w:rsidRDefault="00E97EA0" w:rsidP="00AD1AE7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174CD">
              <w:rPr>
                <w:rFonts w:cs="B Mitra" w:hint="cs"/>
                <w:sz w:val="24"/>
                <w:szCs w:val="24"/>
                <w:rtl/>
              </w:rPr>
              <w:t>اولین جلسه هماهنگي كارگروه</w:t>
            </w:r>
            <w:r w:rsidRPr="008174C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هاي</w:t>
            </w:r>
            <w:r w:rsidRPr="008174CD">
              <w:rPr>
                <w:rFonts w:cs="B Mitra" w:hint="cs"/>
                <w:sz w:val="24"/>
                <w:szCs w:val="24"/>
              </w:rPr>
              <w:t> 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قرارگاه امنيت غذايي و زيستي دانش‌بنيان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برگزار شد.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EA0" w:rsidRPr="008174CD" w:rsidRDefault="00E97EA0" w:rsidP="00AD1AE7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5608E" w:rsidRPr="008174CD" w:rsidTr="0064617E">
        <w:trPr>
          <w:trHeight w:val="57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8E" w:rsidRDefault="00E5608E" w:rsidP="00E5608E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</w:rPr>
            </w:pPr>
            <w:r>
              <w:rPr>
                <w:rFonts w:ascii="Tahoma" w:eastAsia="Times New Roman" w:hAnsi="Tahoma" w:cs="B Mitra"/>
                <w:color w:val="000000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8E" w:rsidRPr="00E5608E" w:rsidRDefault="00E5608E" w:rsidP="00E5608E">
            <w:pPr>
              <w:pStyle w:val="Heading3"/>
              <w:shd w:val="clear" w:color="auto" w:fill="FFFFFF"/>
              <w:spacing w:before="0" w:after="75"/>
              <w:jc w:val="right"/>
              <w:rPr>
                <w:rFonts w:asciiTheme="minorHAnsi" w:eastAsiaTheme="minorHAnsi" w:hAnsiTheme="minorHAnsi" w:cs="B Mitra" w:hint="cs"/>
                <w:color w:val="auto"/>
                <w:rtl/>
              </w:rPr>
            </w:pPr>
            <w:hyperlink r:id="rId7" w:history="1">
              <w:r w:rsidRPr="00E5608E">
                <w:rPr>
                  <w:rFonts w:asciiTheme="minorHAnsi" w:eastAsiaTheme="minorHAnsi" w:hAnsiTheme="minorHAnsi" w:cs="B Mitra"/>
                  <w:color w:val="auto"/>
                  <w:rtl/>
                </w:rPr>
                <w:t>برگزاری سخنرانی تخصصی تحلیل عوامل ساختاری و تبیین مناقشه آبی بین استان های البرز و تهران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8E" w:rsidRPr="008174CD" w:rsidRDefault="00E5608E" w:rsidP="00E5608E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5608E" w:rsidRPr="008174CD" w:rsidTr="0064617E">
        <w:trPr>
          <w:trHeight w:val="57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8E" w:rsidRPr="008174CD" w:rsidRDefault="00E5608E" w:rsidP="00E5608E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>
              <w:rPr>
                <w:rFonts w:ascii="Tahoma" w:eastAsia="Times New Roman" w:hAnsi="Tahoma" w:cs="B Mitra"/>
                <w:color w:val="000000"/>
              </w:rPr>
              <w:lastRenderedPageBreak/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8E" w:rsidRPr="008174CD" w:rsidRDefault="00E5608E" w:rsidP="00E5608E">
            <w:pPr>
              <w:shd w:val="clear" w:color="auto" w:fill="FFFFFF"/>
              <w:spacing w:before="300" w:after="150" w:line="240" w:lineRule="auto"/>
              <w:jc w:val="right"/>
              <w:outlineLvl w:val="0"/>
              <w:rPr>
                <w:rFonts w:cs="B Mitra"/>
                <w:sz w:val="24"/>
                <w:szCs w:val="24"/>
                <w:rtl/>
              </w:rPr>
            </w:pPr>
            <w:r w:rsidRPr="008174CD">
              <w:rPr>
                <w:rFonts w:cs="B Mitra" w:hint="cs"/>
                <w:sz w:val="24"/>
                <w:szCs w:val="24"/>
                <w:rtl/>
              </w:rPr>
              <w:t>تشکیل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جلسه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کارگروه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دوم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: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کارگروه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دوم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نهاده‌ها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بذر،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کود،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سم،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افزودنیهای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غذایی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و</w:t>
            </w:r>
            <w:r w:rsidRPr="008174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174CD">
              <w:rPr>
                <w:rFonts w:cs="B Mitra" w:hint="cs"/>
                <w:sz w:val="24"/>
                <w:szCs w:val="24"/>
                <w:rtl/>
              </w:rPr>
              <w:t>مکمل‌ها</w:t>
            </w:r>
            <w:r w:rsidRPr="008174CD">
              <w:rPr>
                <w:rFonts w:cs="B Mitra"/>
                <w:sz w:val="24"/>
                <w:szCs w:val="24"/>
                <w:rtl/>
              </w:rPr>
              <w:t>)</w:t>
            </w:r>
            <w:r w:rsidRPr="008174CD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8E" w:rsidRPr="008174CD" w:rsidRDefault="00E5608E" w:rsidP="00E5608E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E5608E" w:rsidRPr="008174CD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8E" w:rsidRDefault="00E5608E" w:rsidP="00E5608E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</w:rPr>
            </w:pPr>
            <w:r>
              <w:rPr>
                <w:rFonts w:ascii="Tahoma" w:eastAsia="Times New Roman" w:hAnsi="Tahoma" w:cs="B Mitra"/>
                <w:color w:val="000000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8E" w:rsidRPr="00D46B70" w:rsidRDefault="00E5608E" w:rsidP="00D46B70">
            <w:pPr>
              <w:pStyle w:val="Heading3"/>
              <w:shd w:val="clear" w:color="auto" w:fill="FFFFFF"/>
              <w:spacing w:before="0" w:after="75"/>
              <w:jc w:val="right"/>
              <w:rPr>
                <w:rFonts w:ascii="Tahoma" w:hAnsi="Tahoma" w:cs="Tahoma" w:hint="cs"/>
                <w:color w:val="0D2B67"/>
                <w:sz w:val="23"/>
                <w:szCs w:val="23"/>
                <w:rtl/>
              </w:rPr>
            </w:pPr>
            <w:hyperlink r:id="rId8" w:history="1">
              <w:r w:rsidRPr="00E5608E">
                <w:rPr>
                  <w:rFonts w:asciiTheme="minorHAnsi" w:eastAsiaTheme="minorHAnsi" w:hAnsiTheme="minorHAnsi" w:cs="B Mitra"/>
                  <w:color w:val="auto"/>
                  <w:rtl/>
                </w:rPr>
                <w:t>برگزاری کارگاه مشارکتی تعیین حدود آستانه معیارهای پایداری آبهای زیرزمینی هشتگرد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8E" w:rsidRPr="008174CD" w:rsidRDefault="00E5608E" w:rsidP="00E5608E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 w:rsidRPr="008174CD"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76476A" w:rsidRPr="008174CD" w:rsidTr="00B735FA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6A" w:rsidRPr="008174CD" w:rsidRDefault="0076476A" w:rsidP="0076476A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</w:rPr>
            </w:pPr>
            <w:r>
              <w:rPr>
                <w:rFonts w:ascii="Tahoma" w:eastAsia="Times New Roman" w:hAnsi="Tahoma" w:cs="B Mitra"/>
                <w:color w:val="000000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76A" w:rsidRPr="008174CD" w:rsidRDefault="0076476A" w:rsidP="0076476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174CD">
              <w:rPr>
                <w:rFonts w:cs="B Mitra" w:hint="cs"/>
                <w:sz w:val="24"/>
                <w:szCs w:val="24"/>
                <w:rtl/>
              </w:rPr>
              <w:t>تشکیل اولین جلسه كارگروه توسعه و انسجام بخشي زيست بوم‌هاي نوآوري و دانش بنيان كشاورزي و منابع‌طبيعي استان البرز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6A" w:rsidRPr="008174CD" w:rsidRDefault="0076476A" w:rsidP="0076476A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76476A" w:rsidRPr="008174CD" w:rsidTr="00E97EA0">
        <w:trPr>
          <w:trHeight w:val="36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6A" w:rsidRPr="00DE1ED7" w:rsidRDefault="002B6FD0" w:rsidP="002B6FD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76A" w:rsidRPr="00DE1ED7" w:rsidRDefault="0076476A" w:rsidP="0076476A">
            <w:pPr>
              <w:pStyle w:val="Heading1"/>
              <w:shd w:val="clear" w:color="auto" w:fill="FFFFFF"/>
              <w:spacing w:before="300" w:beforeAutospacing="0" w:after="150" w:afterAutospacing="0"/>
              <w:jc w:val="right"/>
              <w:rPr>
                <w:rFonts w:asciiTheme="minorHAnsi" w:eastAsiaTheme="minorHAnsi" w:hAnsiTheme="minorHAnsi" w:cs="B Mitra"/>
                <w:b w:val="0"/>
                <w:bCs w:val="0"/>
                <w:kern w:val="0"/>
                <w:sz w:val="24"/>
                <w:szCs w:val="24"/>
                <w:rtl/>
              </w:rPr>
            </w:pPr>
            <w:r w:rsidRPr="0076476A">
              <w:rPr>
                <w:rFonts w:asciiTheme="minorHAnsi" w:eastAsiaTheme="minorHAnsi" w:hAnsiTheme="minorHAnsi" w:cs="B Mitra"/>
                <w:b w:val="0"/>
                <w:bCs w:val="0"/>
                <w:kern w:val="0"/>
                <w:sz w:val="24"/>
                <w:szCs w:val="24"/>
                <w:rtl/>
              </w:rPr>
              <w:t xml:space="preserve">معرفی اعضای نهایی کارگروه </w:t>
            </w:r>
            <w:r>
              <w:rPr>
                <w:rFonts w:asciiTheme="minorHAnsi" w:eastAsiaTheme="minorHAnsi" w:hAnsiTheme="minorHAnsi" w:cs="B Mitra" w:hint="cs"/>
                <w:b w:val="0"/>
                <w:bCs w:val="0"/>
                <w:kern w:val="0"/>
                <w:sz w:val="24"/>
                <w:szCs w:val="24"/>
                <w:rtl/>
              </w:rPr>
              <w:t xml:space="preserve"> پنجم (</w:t>
            </w:r>
            <w:r w:rsidRPr="0076476A">
              <w:rPr>
                <w:rFonts w:asciiTheme="minorHAnsi" w:eastAsiaTheme="minorHAnsi" w:hAnsiTheme="minorHAnsi" w:cs="B Mitra"/>
                <w:b w:val="0"/>
                <w:bCs w:val="0"/>
                <w:kern w:val="0"/>
                <w:sz w:val="24"/>
                <w:szCs w:val="24"/>
                <w:rtl/>
              </w:rPr>
              <w:t>مدیریت پسماند و فاضلاب</w:t>
            </w:r>
            <w:r>
              <w:rPr>
                <w:rFonts w:ascii="Cambria" w:eastAsiaTheme="minorHAnsi" w:hAnsi="Cambria" w:cs="Cambria" w:hint="cs"/>
                <w:b w:val="0"/>
                <w:bCs w:val="0"/>
                <w:kern w:val="0"/>
                <w:sz w:val="24"/>
                <w:szCs w:val="24"/>
                <w:rtl/>
              </w:rPr>
              <w:t>)</w:t>
            </w:r>
            <w:r w:rsidR="00806762">
              <w:rPr>
                <w:rFonts w:asciiTheme="minorHAnsi" w:eastAsiaTheme="minorHAnsi" w:hAnsiTheme="minorHAnsi" w:cs="B Mitra" w:hint="cs"/>
                <w:b w:val="0"/>
                <w:bCs w:val="0"/>
                <w:kern w:val="0"/>
                <w:sz w:val="24"/>
                <w:szCs w:val="24"/>
                <w:rtl/>
              </w:rPr>
              <w:t xml:space="preserve"> برای صدور احکام اعضای کارگروه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6A" w:rsidRPr="008174CD" w:rsidRDefault="0076476A" w:rsidP="0076476A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76476A" w:rsidRPr="008174CD" w:rsidTr="00E97EA0">
        <w:trPr>
          <w:trHeight w:val="36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6A" w:rsidRPr="00DE1ED7" w:rsidRDefault="002B6FD0" w:rsidP="002B6FD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76A" w:rsidRPr="00E97EA0" w:rsidRDefault="0076476A" w:rsidP="0076476A">
            <w:pPr>
              <w:pStyle w:val="Heading1"/>
              <w:shd w:val="clear" w:color="auto" w:fill="FFFFFF"/>
              <w:spacing w:before="300" w:beforeAutospacing="0" w:after="150" w:afterAutospacing="0"/>
              <w:jc w:val="right"/>
              <w:rPr>
                <w:rFonts w:asciiTheme="minorHAnsi" w:eastAsiaTheme="minorHAnsi" w:hAnsiTheme="minorHAnsi" w:cs="B Mitra" w:hint="cs"/>
                <w:b w:val="0"/>
                <w:bCs w:val="0"/>
                <w:kern w:val="0"/>
                <w:sz w:val="24"/>
                <w:szCs w:val="24"/>
                <w:rtl/>
              </w:rPr>
            </w:pPr>
            <w:r w:rsidRPr="00DE1ED7">
              <w:rPr>
                <w:rFonts w:asciiTheme="minorHAnsi" w:eastAsiaTheme="minorHAnsi" w:hAnsiTheme="minorHAnsi" w:cs="B Mitra"/>
                <w:b w:val="0"/>
                <w:bCs w:val="0"/>
                <w:kern w:val="0"/>
                <w:sz w:val="24"/>
                <w:szCs w:val="24"/>
                <w:rtl/>
              </w:rPr>
              <w:t>اعلام</w:t>
            </w:r>
            <w:r>
              <w:rPr>
                <w:rFonts w:asciiTheme="minorHAnsi" w:eastAsiaTheme="minorHAnsi" w:hAnsiTheme="minorHAnsi" w:cs="B Mitra" w:hint="cs"/>
                <w:b w:val="0"/>
                <w:bCs w:val="0"/>
                <w:kern w:val="0"/>
                <w:sz w:val="24"/>
                <w:szCs w:val="24"/>
                <w:rtl/>
              </w:rPr>
              <w:t xml:space="preserve"> نهایی</w:t>
            </w:r>
            <w:r w:rsidRPr="00DE1ED7">
              <w:rPr>
                <w:rFonts w:asciiTheme="minorHAnsi" w:eastAsiaTheme="minorHAnsi" w:hAnsiTheme="minorHAnsi" w:cs="B Mitra"/>
                <w:b w:val="0"/>
                <w:bCs w:val="0"/>
                <w:kern w:val="0"/>
                <w:sz w:val="24"/>
                <w:szCs w:val="24"/>
                <w:rtl/>
              </w:rPr>
              <w:t xml:space="preserve"> اعضای کارگروه سوم</w:t>
            </w:r>
            <w:r>
              <w:rPr>
                <w:rFonts w:asciiTheme="minorHAnsi" w:eastAsiaTheme="minorHAnsi" w:hAnsiTheme="minorHAnsi" w:cs="B Mitra" w:hint="cs"/>
                <w:b w:val="0"/>
                <w:bCs w:val="0"/>
                <w:kern w:val="0"/>
                <w:sz w:val="24"/>
                <w:szCs w:val="24"/>
                <w:rtl/>
              </w:rPr>
              <w:t>( افزایش بهره وری و مدیریت منابع و مصرف آب</w:t>
            </w:r>
            <w:r>
              <w:rPr>
                <w:rFonts w:asciiTheme="minorHAnsi" w:eastAsiaTheme="minorHAnsi" w:hAnsiTheme="minorHAnsi" w:cs="B Mitra"/>
                <w:b w:val="0"/>
                <w:bCs w:val="0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eastAsiaTheme="minorHAnsi" w:hAnsiTheme="minorHAnsi" w:cs="B Mitra" w:hint="cs"/>
                <w:b w:val="0"/>
                <w:bCs w:val="0"/>
                <w:kern w:val="0"/>
                <w:sz w:val="24"/>
                <w:szCs w:val="24"/>
                <w:rtl/>
              </w:rPr>
              <w:t>)</w:t>
            </w:r>
            <w:r w:rsidR="00806762">
              <w:rPr>
                <w:rFonts w:asciiTheme="minorHAnsi" w:eastAsiaTheme="minorHAnsi" w:hAnsiTheme="minorHAnsi" w:cs="B Mitra" w:hint="cs"/>
                <w:b w:val="0"/>
                <w:bCs w:val="0"/>
                <w:kern w:val="0"/>
                <w:sz w:val="24"/>
                <w:szCs w:val="24"/>
                <w:rtl/>
              </w:rPr>
              <w:t xml:space="preserve"> رای صدور احکام اعضای کارگروه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6A" w:rsidRPr="008174CD" w:rsidRDefault="0076476A" w:rsidP="0076476A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  <w:t>انجام شده است.</w:t>
            </w:r>
          </w:p>
        </w:tc>
      </w:tr>
      <w:tr w:rsidR="0076476A" w:rsidRPr="008174CD" w:rsidTr="00E97EA0">
        <w:trPr>
          <w:trHeight w:val="36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6A" w:rsidRPr="00E34C8C" w:rsidRDefault="002B6FD0" w:rsidP="0076476A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rtl/>
              </w:rPr>
              <w:t>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76A" w:rsidRPr="00E34C8C" w:rsidRDefault="0076476A" w:rsidP="0076476A">
            <w:pPr>
              <w:pStyle w:val="Heading1"/>
              <w:shd w:val="clear" w:color="auto" w:fill="FFFFFF"/>
              <w:bidi/>
              <w:spacing w:before="300" w:beforeAutospacing="0" w:after="150" w:afterAutospacing="0"/>
              <w:rPr>
                <w:rFonts w:asciiTheme="minorHAnsi" w:eastAsiaTheme="minorHAnsi" w:hAnsiTheme="minorHAnsi" w:cs="B Mitra"/>
                <w:b w:val="0"/>
                <w:bCs w:val="0"/>
                <w:kern w:val="0"/>
                <w:sz w:val="24"/>
                <w:szCs w:val="24"/>
                <w:rtl/>
              </w:rPr>
            </w:pPr>
            <w:r w:rsidRPr="00E97EA0">
              <w:rPr>
                <w:rFonts w:asciiTheme="minorHAnsi" w:eastAsiaTheme="minorHAnsi" w:hAnsiTheme="minorHAnsi" w:cs="B Mitra" w:hint="cs"/>
                <w:b w:val="0"/>
                <w:bCs w:val="0"/>
                <w:kern w:val="0"/>
                <w:sz w:val="24"/>
                <w:szCs w:val="24"/>
                <w:rtl/>
              </w:rPr>
              <w:t>صدور اح</w:t>
            </w:r>
            <w:bookmarkStart w:id="0" w:name="_GoBack"/>
            <w:bookmarkEnd w:id="0"/>
            <w:r w:rsidRPr="00E97EA0">
              <w:rPr>
                <w:rFonts w:asciiTheme="minorHAnsi" w:eastAsiaTheme="minorHAnsi" w:hAnsiTheme="minorHAnsi" w:cs="B Mitra" w:hint="cs"/>
                <w:b w:val="0"/>
                <w:bCs w:val="0"/>
                <w:kern w:val="0"/>
                <w:sz w:val="24"/>
                <w:szCs w:val="24"/>
                <w:rtl/>
              </w:rPr>
              <w:t xml:space="preserve">کام اعضای کارگروه های </w:t>
            </w:r>
            <w:r w:rsidR="00136E54">
              <w:rPr>
                <w:rFonts w:asciiTheme="minorHAnsi" w:eastAsiaTheme="minorHAnsi" w:hAnsiTheme="minorHAnsi" w:cs="B Mitra" w:hint="cs"/>
                <w:b w:val="0"/>
                <w:bCs w:val="0"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eastAsiaTheme="minorHAnsi" w:hAnsiTheme="minorHAnsi" w:cs="B Mitra" w:hint="cs"/>
                <w:b w:val="0"/>
                <w:bCs w:val="0"/>
                <w:kern w:val="0"/>
                <w:sz w:val="24"/>
                <w:szCs w:val="24"/>
                <w:rtl/>
              </w:rPr>
              <w:t xml:space="preserve">شش گانه </w:t>
            </w:r>
            <w:r w:rsidRPr="00E97EA0">
              <w:rPr>
                <w:rFonts w:asciiTheme="minorHAnsi" w:eastAsiaTheme="minorHAnsi" w:hAnsiTheme="minorHAnsi" w:cs="B Mitra" w:hint="cs"/>
                <w:b w:val="0"/>
                <w:bCs w:val="0"/>
                <w:kern w:val="0"/>
                <w:sz w:val="24"/>
                <w:szCs w:val="24"/>
                <w:rtl/>
              </w:rPr>
              <w:t xml:space="preserve">قرارگاه امنیت غذایی و زیستی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76A" w:rsidRPr="008174CD" w:rsidRDefault="0076476A" w:rsidP="00373448">
            <w:pPr>
              <w:spacing w:after="0" w:line="240" w:lineRule="auto"/>
              <w:jc w:val="center"/>
              <w:rPr>
                <w:rFonts w:ascii="Tahoma" w:eastAsia="Times New Roman" w:hAnsi="Tahoma" w:cs="B Mitra" w:hint="cs"/>
                <w:color w:val="000000"/>
                <w:rtl/>
                <w:lang w:bidi="fa-IR"/>
              </w:rPr>
            </w:pPr>
            <w:r w:rsidRPr="00E70FE1">
              <w:rPr>
                <w:rFonts w:ascii="Tahoma" w:eastAsia="Times New Roman" w:hAnsi="Tahoma" w:cs="B Mitra" w:hint="cs"/>
                <w:color w:val="000000"/>
                <w:sz w:val="20"/>
                <w:szCs w:val="20"/>
                <w:rtl/>
                <w:lang w:bidi="fa-IR"/>
              </w:rPr>
              <w:t xml:space="preserve">در دست اجرا( احکام </w:t>
            </w:r>
            <w:r w:rsidR="00373448">
              <w:rPr>
                <w:rFonts w:ascii="Tahoma" w:eastAsia="Times New Roman" w:hAnsi="Tahoma" w:cs="B Mitra" w:hint="cs"/>
                <w:color w:val="000000"/>
                <w:sz w:val="20"/>
                <w:szCs w:val="20"/>
                <w:rtl/>
                <w:lang w:bidi="fa-IR"/>
              </w:rPr>
              <w:t xml:space="preserve">اعضای </w:t>
            </w:r>
            <w:r w:rsidRPr="00E70FE1">
              <w:rPr>
                <w:rFonts w:ascii="Tahoma" w:eastAsia="Times New Roman" w:hAnsi="Tahoma" w:cs="B Mitra" w:hint="cs"/>
                <w:color w:val="000000"/>
                <w:sz w:val="20"/>
                <w:szCs w:val="20"/>
                <w:rtl/>
                <w:lang w:bidi="fa-IR"/>
              </w:rPr>
              <w:t xml:space="preserve">دو کارگروه </w:t>
            </w:r>
            <w:r w:rsidR="00373448">
              <w:rPr>
                <w:rFonts w:ascii="Tahoma" w:eastAsia="Times New Roman" w:hAnsi="Tahoma" w:cs="B Mitra" w:hint="cs"/>
                <w:color w:val="000000"/>
                <w:sz w:val="20"/>
                <w:szCs w:val="20"/>
                <w:rtl/>
                <w:lang w:bidi="fa-IR"/>
              </w:rPr>
              <w:t>نهایی شده</w:t>
            </w:r>
            <w:r w:rsidRPr="00E70FE1">
              <w:rPr>
                <w:rFonts w:ascii="Tahoma" w:eastAsia="Times New Roman" w:hAnsi="Tahoma" w:cs="B Mitra" w:hint="cs"/>
                <w:color w:val="000000"/>
                <w:sz w:val="20"/>
                <w:szCs w:val="20"/>
                <w:rtl/>
                <w:lang w:bidi="fa-IR"/>
              </w:rPr>
              <w:t xml:space="preserve"> صادر شده است.)</w:t>
            </w:r>
          </w:p>
        </w:tc>
      </w:tr>
    </w:tbl>
    <w:p w:rsidR="00A87392" w:rsidRPr="008174CD" w:rsidRDefault="001F51EA" w:rsidP="00783FB8">
      <w:pPr>
        <w:bidi/>
        <w:rPr>
          <w:rFonts w:cs="B Mitra"/>
          <w:rtl/>
        </w:rPr>
      </w:pPr>
      <w:r>
        <w:rPr>
          <w:rFonts w:cs="B Mitra" w:hint="cs"/>
          <w:rtl/>
        </w:rPr>
        <w:t xml:space="preserve">* برای دسترسی به اطلاعات بیشتر به سایت دبیرخانه قرارگاه به آدرس </w:t>
      </w:r>
      <w:hyperlink r:id="rId9" w:history="1">
        <w:r w:rsidRPr="009261F0">
          <w:rPr>
            <w:rStyle w:val="Hyperlink"/>
            <w:rFonts w:cs="B Mitra"/>
          </w:rPr>
          <w:t>https://fbs.ut.ac.ir/fa</w:t>
        </w:r>
      </w:hyperlink>
      <w:r>
        <w:rPr>
          <w:rFonts w:cs="B Mitra" w:hint="cs"/>
          <w:rtl/>
        </w:rPr>
        <w:t xml:space="preserve"> مراجعه فرمایید.</w:t>
      </w:r>
    </w:p>
    <w:sectPr w:rsidR="00A87392" w:rsidRPr="008174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F61"/>
    <w:multiLevelType w:val="hybridMultilevel"/>
    <w:tmpl w:val="54A00DB6"/>
    <w:lvl w:ilvl="0" w:tplc="BF141C3A">
      <w:numFmt w:val="bullet"/>
      <w:lvlText w:val="•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4155"/>
    <w:multiLevelType w:val="hybridMultilevel"/>
    <w:tmpl w:val="3350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7740B"/>
    <w:multiLevelType w:val="hybridMultilevel"/>
    <w:tmpl w:val="307666EC"/>
    <w:lvl w:ilvl="0" w:tplc="B1E08D40">
      <w:numFmt w:val="bullet"/>
      <w:lvlText w:val="•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23AB"/>
    <w:multiLevelType w:val="hybridMultilevel"/>
    <w:tmpl w:val="0E0C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072D2"/>
    <w:multiLevelType w:val="hybridMultilevel"/>
    <w:tmpl w:val="8A44BB8A"/>
    <w:lvl w:ilvl="0" w:tplc="26448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96C8B"/>
    <w:multiLevelType w:val="hybridMultilevel"/>
    <w:tmpl w:val="BA7EE6AE"/>
    <w:lvl w:ilvl="0" w:tplc="BF743AF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4688D"/>
    <w:multiLevelType w:val="hybridMultilevel"/>
    <w:tmpl w:val="80D632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167DA"/>
    <w:multiLevelType w:val="hybridMultilevel"/>
    <w:tmpl w:val="D31A106C"/>
    <w:lvl w:ilvl="0" w:tplc="B0C87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43331"/>
    <w:multiLevelType w:val="hybridMultilevel"/>
    <w:tmpl w:val="D5FA99E6"/>
    <w:lvl w:ilvl="0" w:tplc="1C3203E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1C"/>
    <w:rsid w:val="00016356"/>
    <w:rsid w:val="00084499"/>
    <w:rsid w:val="000B4F93"/>
    <w:rsid w:val="000C18E7"/>
    <w:rsid w:val="000C1FA8"/>
    <w:rsid w:val="000D7E3E"/>
    <w:rsid w:val="000E2C24"/>
    <w:rsid w:val="000F2E80"/>
    <w:rsid w:val="00116CC2"/>
    <w:rsid w:val="00136E54"/>
    <w:rsid w:val="00141084"/>
    <w:rsid w:val="001572A9"/>
    <w:rsid w:val="001827F2"/>
    <w:rsid w:val="001A49AC"/>
    <w:rsid w:val="001E2222"/>
    <w:rsid w:val="001F51EA"/>
    <w:rsid w:val="0022310B"/>
    <w:rsid w:val="002A0299"/>
    <w:rsid w:val="002B5863"/>
    <w:rsid w:val="002B6FD0"/>
    <w:rsid w:val="002D7F7B"/>
    <w:rsid w:val="00373448"/>
    <w:rsid w:val="00375B72"/>
    <w:rsid w:val="003B5072"/>
    <w:rsid w:val="003D3182"/>
    <w:rsid w:val="003E1DDC"/>
    <w:rsid w:val="004065CF"/>
    <w:rsid w:val="00434496"/>
    <w:rsid w:val="00435034"/>
    <w:rsid w:val="00487DAA"/>
    <w:rsid w:val="004E1639"/>
    <w:rsid w:val="0051345B"/>
    <w:rsid w:val="00583F01"/>
    <w:rsid w:val="005B4C6C"/>
    <w:rsid w:val="005B7AB9"/>
    <w:rsid w:val="005D63E9"/>
    <w:rsid w:val="006054F0"/>
    <w:rsid w:val="00631F49"/>
    <w:rsid w:val="0064617E"/>
    <w:rsid w:val="00665E16"/>
    <w:rsid w:val="006D1D3F"/>
    <w:rsid w:val="006E6FE1"/>
    <w:rsid w:val="007169B0"/>
    <w:rsid w:val="00733188"/>
    <w:rsid w:val="007331C2"/>
    <w:rsid w:val="0073475A"/>
    <w:rsid w:val="0076476A"/>
    <w:rsid w:val="007662FD"/>
    <w:rsid w:val="00783FB8"/>
    <w:rsid w:val="00793D2C"/>
    <w:rsid w:val="007A21E6"/>
    <w:rsid w:val="00800879"/>
    <w:rsid w:val="00806762"/>
    <w:rsid w:val="00806A8C"/>
    <w:rsid w:val="008174CD"/>
    <w:rsid w:val="00835446"/>
    <w:rsid w:val="008C67A4"/>
    <w:rsid w:val="008D2BE5"/>
    <w:rsid w:val="008E01FB"/>
    <w:rsid w:val="008E03AC"/>
    <w:rsid w:val="00934A37"/>
    <w:rsid w:val="00940C79"/>
    <w:rsid w:val="009837C8"/>
    <w:rsid w:val="00987895"/>
    <w:rsid w:val="009F7A2E"/>
    <w:rsid w:val="00A24EF4"/>
    <w:rsid w:val="00A47218"/>
    <w:rsid w:val="00A87392"/>
    <w:rsid w:val="00AD1AE7"/>
    <w:rsid w:val="00AE26D9"/>
    <w:rsid w:val="00B23C18"/>
    <w:rsid w:val="00B45E7E"/>
    <w:rsid w:val="00B52EBB"/>
    <w:rsid w:val="00B574FC"/>
    <w:rsid w:val="00B735FA"/>
    <w:rsid w:val="00B90DFE"/>
    <w:rsid w:val="00BC53D1"/>
    <w:rsid w:val="00C06A57"/>
    <w:rsid w:val="00C11FAF"/>
    <w:rsid w:val="00C14FE4"/>
    <w:rsid w:val="00C33917"/>
    <w:rsid w:val="00C43BB3"/>
    <w:rsid w:val="00C67F87"/>
    <w:rsid w:val="00CA67CB"/>
    <w:rsid w:val="00CE78E2"/>
    <w:rsid w:val="00CF4032"/>
    <w:rsid w:val="00D46B70"/>
    <w:rsid w:val="00D503F6"/>
    <w:rsid w:val="00D52126"/>
    <w:rsid w:val="00D53F2B"/>
    <w:rsid w:val="00D80CCD"/>
    <w:rsid w:val="00D92B1E"/>
    <w:rsid w:val="00DE1ED7"/>
    <w:rsid w:val="00E34C8C"/>
    <w:rsid w:val="00E5608E"/>
    <w:rsid w:val="00E70FE1"/>
    <w:rsid w:val="00E83466"/>
    <w:rsid w:val="00E96512"/>
    <w:rsid w:val="00E97EA0"/>
    <w:rsid w:val="00EA211C"/>
    <w:rsid w:val="00ED26F7"/>
    <w:rsid w:val="00EF0377"/>
    <w:rsid w:val="00F2678E"/>
    <w:rsid w:val="00F730E2"/>
    <w:rsid w:val="00F74736"/>
    <w:rsid w:val="00FC0A97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6E4DC5"/>
  <w15:chartTrackingRefBased/>
  <w15:docId w15:val="{3E4C2669-96F4-4DAE-AD85-02571BAB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1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392"/>
    <w:pPr>
      <w:bidi/>
      <w:spacing w:line="256" w:lineRule="auto"/>
      <w:ind w:left="720"/>
      <w:contextualSpacing/>
    </w:pPr>
    <w:rPr>
      <w:lang w:bidi="fa-IR"/>
    </w:rPr>
  </w:style>
  <w:style w:type="character" w:styleId="Strong">
    <w:name w:val="Strong"/>
    <w:basedOn w:val="DefaultParagraphFont"/>
    <w:uiPriority w:val="22"/>
    <w:qFormat/>
    <w:rsid w:val="000E2C2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E1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51E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56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s.ut.ac.ir/fa/news/38312/%D8%A8%D8%B1%DA%AF%D8%B2%D8%A7%D8%B1%DB%8C-%DA%A9%D8%A7%D8%B1%DA%AF%D8%A7%D9%87-%D9%85%D8%B4%D8%A7%D8%B1%DA%A9%D8%AA%DB%8C-%D8%AA%D8%B9%DB%8C%DB%8C%D9%86-%D8%AD%D8%AF%D9%88%D8%AF-%D8%A2%D8%B3%D8%AA%D8%A7%D9%86%D9%87-%D9%85%D8%B9%DB%8C%D8%A7%D8%B1%D9%87%D8%A7%DB%8C-%D9%BE%D8%A7%DB%8C%D8%AF%D8%A7%D8%B1%DB%8C-%D8%A2%D8%A8%D9%87%D8%A7%DB%8C-%D8%B2%DB%8C%D8%B1%D8%B2%D9%85%DB%8C%D9%86%DB%8C-%D9%87%D8%B4%D8%AA%DA%AF%D8%B1%D8%AF-%DB%B1%DB%B4%DB%B0%DB%B2-%DB%B0%DB%B9-%DB%B1%DB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bs.ut.ac.ir/fa/news/36930/%D8%A8%D8%B1%DA%AF%D8%B2%D8%A7%D8%B1%DB%8C-%D8%B3%D8%AE%D9%86%D8%B1%D8%A7%D9%86%DB%8C-%D8%AA%D8%AE%D8%B5%D8%B5%DB%8C-%D8%AA%D8%AD%D9%84%DB%8C%D9%84-%D8%B9%D9%88%D8%A7%D9%85%D9%84-%D8%B3%D8%A7%D8%AE%D8%AA%D8%A7%D8%B1%DB%8C-%D9%88-%D8%AA%D8%A8%DB%8C%DB%8C%D9%86-%D9%85%D9%86%D8%A7%D9%82%D8%B4%D9%87-%D8%A2%D8%A8%DB%8C-%D8%A8%DB%8C%D9%86-%D8%A7%D8%B3%D8%AA%D8%A7%D9%86-%D9%87%D8%A7%DB%8C-%D8%A7%D9%84%D8%A8%D8%B1%D8%B2-%D9%88-%D8%AA%D9%87%D8%B1%D8%A7%D9%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bs.ut.ac.ir/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2024-01-16T05:02:00Z</dcterms:created>
  <dcterms:modified xsi:type="dcterms:W3CDTF">2024-01-16T06:38:00Z</dcterms:modified>
</cp:coreProperties>
</file>